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F22" w:rsidRDefault="00263100">
      <w:pPr>
        <w:spacing w:before="240" w:after="240"/>
        <w:jc w:val="center"/>
      </w:pPr>
      <w:bookmarkStart w:id="0" w:name="_GoBack"/>
      <w:bookmarkEnd w:id="0"/>
      <w:r>
        <w:t xml:space="preserve">Základní škola a Základní umělecká škola Líbeznice, příspěvková organizace </w:t>
      </w:r>
      <w:r>
        <w:fldChar w:fldCharType="begin"/>
      </w:r>
      <w:r>
        <w:instrText xml:space="preserve"> HYPERLINK "https://plus.google.com/108302146359265400713" </w:instrText>
      </w:r>
      <w:r>
        <w:fldChar w:fldCharType="separate"/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304800</wp:posOffset>
            </wp:positionH>
            <wp:positionV relativeFrom="paragraph">
              <wp:posOffset>114300</wp:posOffset>
            </wp:positionV>
            <wp:extent cx="438150" cy="438150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D1F22" w:rsidRDefault="00263100">
      <w:pPr>
        <w:rPr>
          <w:b/>
          <w:sz w:val="28"/>
          <w:szCs w:val="28"/>
          <w:u w:val="single"/>
        </w:rPr>
      </w:pPr>
      <w:r>
        <w:fldChar w:fldCharType="end"/>
      </w:r>
    </w:p>
    <w:p w:rsidR="00DD1F22" w:rsidRDefault="00263100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Žádost o uvolnění z vyučování předmětu tělesná výchova</w:t>
      </w:r>
    </w:p>
    <w:p w:rsidR="00DD1F22" w:rsidRDefault="00263100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>Žádám o úplné nebo částečné uvolnění žáka z předmětu tělesná výchova ze zdravotních důvodů na základě vyjádření lékaře.</w:t>
      </w:r>
    </w:p>
    <w:p w:rsidR="00DD1F22" w:rsidRDefault="00263100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>Jméno a příjmení…………………………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datum narození……………..   …. třída…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</w:p>
    <w:p w:rsidR="00DD1F22" w:rsidRDefault="00263100">
      <w:pPr>
        <w:spacing w:before="60" w:after="60"/>
        <w:rPr>
          <w:sz w:val="20"/>
          <w:szCs w:val="20"/>
        </w:rPr>
      </w:pPr>
      <w:r>
        <w:rPr>
          <w:sz w:val="20"/>
          <w:szCs w:val="20"/>
        </w:rPr>
        <w:t>Datum: 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</w:t>
      </w:r>
    </w:p>
    <w:p w:rsidR="00DD1F22" w:rsidRDefault="00263100">
      <w:pPr>
        <w:spacing w:before="60" w:after="60"/>
        <w:rPr>
          <w:sz w:val="20"/>
          <w:szCs w:val="20"/>
          <w:vertAlign w:val="superscript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</w:t>
      </w:r>
      <w:r>
        <w:rPr>
          <w:sz w:val="20"/>
          <w:szCs w:val="20"/>
          <w:vertAlign w:val="superscript"/>
        </w:rPr>
        <w:t>podpis zákonného zást</w:t>
      </w:r>
      <w:r>
        <w:rPr>
          <w:sz w:val="20"/>
          <w:szCs w:val="20"/>
          <w:vertAlign w:val="superscript"/>
        </w:rPr>
        <w:t>upce</w:t>
      </w:r>
    </w:p>
    <w:p w:rsidR="00DD1F22" w:rsidRDefault="00263100">
      <w:pPr>
        <w:spacing w:before="240" w:after="240"/>
        <w:rPr>
          <w:b/>
        </w:rPr>
      </w:pPr>
      <w:r>
        <w:rPr>
          <w:b/>
        </w:rPr>
        <w:t>DOPORUČENÍ LÉKAŘE</w:t>
      </w:r>
    </w:p>
    <w:p w:rsidR="00DD1F22" w:rsidRDefault="00263100">
      <w:pPr>
        <w:spacing w:before="100" w:after="100"/>
        <w:rPr>
          <w:color w:val="202124"/>
          <w:sz w:val="20"/>
          <w:szCs w:val="20"/>
          <w:highlight w:val="white"/>
        </w:rPr>
      </w:pPr>
      <w:r>
        <w:rPr>
          <w:sz w:val="20"/>
          <w:szCs w:val="20"/>
        </w:rPr>
        <w:t xml:space="preserve">Ve smyslu </w:t>
      </w:r>
      <w:r>
        <w:rPr>
          <w:color w:val="202124"/>
          <w:sz w:val="20"/>
          <w:szCs w:val="20"/>
          <w:highlight w:val="white"/>
        </w:rPr>
        <w:t>§67 odst.2 zákona č. 561/2004 (školský zákon) doporučuji:</w:t>
      </w:r>
    </w:p>
    <w:p w:rsidR="00DD1F22" w:rsidRDefault="00263100">
      <w:pPr>
        <w:numPr>
          <w:ilvl w:val="0"/>
          <w:numId w:val="1"/>
        </w:numPr>
        <w:spacing w:before="100" w:after="100"/>
        <w:rPr>
          <w:color w:val="202124"/>
          <w:sz w:val="20"/>
          <w:szCs w:val="20"/>
          <w:highlight w:val="white"/>
        </w:rPr>
      </w:pPr>
      <w:r>
        <w:rPr>
          <w:b/>
          <w:color w:val="202124"/>
          <w:sz w:val="20"/>
          <w:szCs w:val="20"/>
          <w:highlight w:val="white"/>
        </w:rPr>
        <w:t xml:space="preserve">úplné uvolnění </w:t>
      </w:r>
      <w:r>
        <w:rPr>
          <w:color w:val="202124"/>
          <w:sz w:val="20"/>
          <w:szCs w:val="20"/>
          <w:highlight w:val="white"/>
        </w:rPr>
        <w:t>*) z vyučování tělesné výchovy</w:t>
      </w:r>
    </w:p>
    <w:p w:rsidR="00DD1F22" w:rsidRDefault="00263100">
      <w:pPr>
        <w:numPr>
          <w:ilvl w:val="0"/>
          <w:numId w:val="1"/>
        </w:numPr>
        <w:spacing w:before="100" w:after="100"/>
        <w:rPr>
          <w:color w:val="202124"/>
          <w:sz w:val="20"/>
          <w:szCs w:val="20"/>
          <w:highlight w:val="white"/>
        </w:rPr>
      </w:pPr>
      <w:r>
        <w:rPr>
          <w:b/>
          <w:color w:val="202124"/>
          <w:sz w:val="20"/>
          <w:szCs w:val="20"/>
          <w:highlight w:val="white"/>
        </w:rPr>
        <w:t xml:space="preserve">částečné uvolnění </w:t>
      </w:r>
      <w:r>
        <w:rPr>
          <w:color w:val="202124"/>
          <w:sz w:val="20"/>
          <w:szCs w:val="20"/>
          <w:highlight w:val="white"/>
        </w:rPr>
        <w:t>*) z vyučování tělesné výchovy</w:t>
      </w:r>
    </w:p>
    <w:p w:rsidR="00DD1F22" w:rsidRDefault="00263100">
      <w:pPr>
        <w:keepNext/>
        <w:keepLines/>
        <w:spacing w:before="100" w:after="100"/>
        <w:rPr>
          <w:color w:val="202124"/>
          <w:sz w:val="20"/>
          <w:szCs w:val="20"/>
          <w:highlight w:val="white"/>
        </w:rPr>
      </w:pPr>
      <w:r>
        <w:rPr>
          <w:color w:val="202124"/>
          <w:sz w:val="20"/>
          <w:szCs w:val="20"/>
          <w:highlight w:val="white"/>
        </w:rPr>
        <w:t>doporučuji pouze: normální tělocvik s vynecháním</w:t>
      </w:r>
    </w:p>
    <w:p w:rsidR="00DD1F22" w:rsidRDefault="00263100">
      <w:pPr>
        <w:keepNext/>
        <w:keepLines/>
        <w:numPr>
          <w:ilvl w:val="0"/>
          <w:numId w:val="2"/>
        </w:numPr>
        <w:spacing w:before="100" w:after="100"/>
        <w:rPr>
          <w:color w:val="202124"/>
          <w:sz w:val="20"/>
          <w:szCs w:val="20"/>
          <w:highlight w:val="white"/>
        </w:rPr>
      </w:pPr>
      <w:r>
        <w:rPr>
          <w:color w:val="202124"/>
          <w:sz w:val="20"/>
          <w:szCs w:val="20"/>
          <w:highlight w:val="white"/>
        </w:rPr>
        <w:t>cviků přetěžující pát</w:t>
      </w:r>
      <w:r>
        <w:rPr>
          <w:color w:val="202124"/>
          <w:sz w:val="20"/>
          <w:szCs w:val="20"/>
          <w:highlight w:val="white"/>
        </w:rPr>
        <w:t>eř</w:t>
      </w:r>
    </w:p>
    <w:p w:rsidR="00DD1F22" w:rsidRDefault="00263100">
      <w:pPr>
        <w:keepNext/>
        <w:keepLines/>
        <w:numPr>
          <w:ilvl w:val="0"/>
          <w:numId w:val="2"/>
        </w:numPr>
        <w:spacing w:before="100" w:after="100"/>
        <w:rPr>
          <w:color w:val="202124"/>
          <w:sz w:val="20"/>
          <w:szCs w:val="20"/>
          <w:highlight w:val="white"/>
        </w:rPr>
      </w:pPr>
      <w:r>
        <w:rPr>
          <w:color w:val="202124"/>
          <w:sz w:val="20"/>
          <w:szCs w:val="20"/>
          <w:highlight w:val="white"/>
        </w:rPr>
        <w:t>běhů, skoků, doskoků, pochodových cvičení</w:t>
      </w:r>
    </w:p>
    <w:p w:rsidR="00DD1F22" w:rsidRDefault="00263100">
      <w:pPr>
        <w:keepNext/>
        <w:keepLines/>
        <w:numPr>
          <w:ilvl w:val="0"/>
          <w:numId w:val="2"/>
        </w:numPr>
        <w:spacing w:before="100" w:after="100"/>
        <w:rPr>
          <w:color w:val="202124"/>
          <w:sz w:val="20"/>
          <w:szCs w:val="20"/>
          <w:highlight w:val="white"/>
        </w:rPr>
      </w:pPr>
      <w:r>
        <w:rPr>
          <w:color w:val="202124"/>
          <w:sz w:val="20"/>
          <w:szCs w:val="20"/>
          <w:highlight w:val="white"/>
        </w:rPr>
        <w:t>cviků zvyšujících nitrolební tlak</w:t>
      </w:r>
    </w:p>
    <w:p w:rsidR="00DD1F22" w:rsidRDefault="00263100">
      <w:pPr>
        <w:keepNext/>
        <w:keepLines/>
        <w:numPr>
          <w:ilvl w:val="0"/>
          <w:numId w:val="2"/>
        </w:numPr>
        <w:spacing w:before="100" w:after="100"/>
        <w:rPr>
          <w:color w:val="202124"/>
          <w:sz w:val="20"/>
          <w:szCs w:val="20"/>
          <w:highlight w:val="white"/>
        </w:rPr>
      </w:pPr>
      <w:r>
        <w:rPr>
          <w:color w:val="202124"/>
          <w:sz w:val="20"/>
          <w:szCs w:val="20"/>
          <w:highlight w:val="white"/>
        </w:rPr>
        <w:t>plavání</w:t>
      </w:r>
    </w:p>
    <w:p w:rsidR="00DD1F22" w:rsidRDefault="00263100">
      <w:pPr>
        <w:keepNext/>
        <w:keepLines/>
        <w:numPr>
          <w:ilvl w:val="0"/>
          <w:numId w:val="2"/>
        </w:numPr>
        <w:spacing w:before="100" w:after="100"/>
        <w:rPr>
          <w:color w:val="202124"/>
          <w:sz w:val="20"/>
          <w:szCs w:val="20"/>
          <w:highlight w:val="white"/>
        </w:rPr>
      </w:pPr>
      <w:r>
        <w:rPr>
          <w:color w:val="202124"/>
          <w:sz w:val="20"/>
          <w:szCs w:val="20"/>
          <w:highlight w:val="white"/>
        </w:rPr>
        <w:t>ostatní ………………………………………………………………………</w:t>
      </w:r>
    </w:p>
    <w:p w:rsidR="00DD1F22" w:rsidRDefault="00263100">
      <w:pPr>
        <w:spacing w:before="240" w:after="240"/>
        <w:rPr>
          <w:color w:val="202124"/>
          <w:sz w:val="20"/>
          <w:szCs w:val="20"/>
          <w:highlight w:val="white"/>
        </w:rPr>
      </w:pPr>
      <w:r>
        <w:rPr>
          <w:color w:val="202124"/>
          <w:sz w:val="20"/>
          <w:szCs w:val="20"/>
          <w:highlight w:val="white"/>
        </w:rPr>
        <w:t>na období …………………………………………………………</w:t>
      </w:r>
    </w:p>
    <w:p w:rsidR="00DD1F22" w:rsidRDefault="00263100">
      <w:pPr>
        <w:spacing w:before="240" w:after="240"/>
        <w:rPr>
          <w:color w:val="202124"/>
          <w:sz w:val="20"/>
          <w:szCs w:val="20"/>
          <w:highlight w:val="white"/>
        </w:rPr>
      </w:pPr>
      <w:r>
        <w:rPr>
          <w:color w:val="202124"/>
          <w:sz w:val="20"/>
          <w:szCs w:val="20"/>
          <w:highlight w:val="white"/>
        </w:rPr>
        <w:t>V …………………</w:t>
      </w:r>
      <w:proofErr w:type="gramStart"/>
      <w:r>
        <w:rPr>
          <w:color w:val="202124"/>
          <w:sz w:val="20"/>
          <w:szCs w:val="20"/>
          <w:highlight w:val="white"/>
        </w:rPr>
        <w:t>…….</w:t>
      </w:r>
      <w:proofErr w:type="gramEnd"/>
      <w:r>
        <w:rPr>
          <w:color w:val="202124"/>
          <w:sz w:val="20"/>
          <w:szCs w:val="20"/>
          <w:highlight w:val="white"/>
        </w:rPr>
        <w:t>. dne ……………………………………….</w:t>
      </w:r>
    </w:p>
    <w:p w:rsidR="00DD1F22" w:rsidRDefault="00263100">
      <w:pPr>
        <w:spacing w:before="40" w:after="100"/>
        <w:rPr>
          <w:color w:val="202124"/>
          <w:sz w:val="20"/>
          <w:szCs w:val="20"/>
          <w:highlight w:val="white"/>
        </w:rPr>
      </w:pPr>
      <w:r>
        <w:rPr>
          <w:color w:val="202124"/>
          <w:sz w:val="20"/>
          <w:szCs w:val="20"/>
          <w:highlight w:val="white"/>
        </w:rPr>
        <w:t>K žádosti je možné přiložit i lékařskou zprávu</w:t>
      </w:r>
    </w:p>
    <w:p w:rsidR="00DD1F22" w:rsidRDefault="00263100">
      <w:pPr>
        <w:spacing w:before="40" w:after="100"/>
        <w:rPr>
          <w:color w:val="202124"/>
          <w:sz w:val="18"/>
          <w:szCs w:val="18"/>
          <w:highlight w:val="white"/>
        </w:rPr>
      </w:pPr>
      <w:r>
        <w:rPr>
          <w:color w:val="202124"/>
          <w:sz w:val="20"/>
          <w:szCs w:val="20"/>
          <w:highlight w:val="white"/>
        </w:rPr>
        <w:t xml:space="preserve">*) </w:t>
      </w:r>
      <w:r>
        <w:rPr>
          <w:color w:val="202124"/>
          <w:sz w:val="18"/>
          <w:szCs w:val="18"/>
          <w:highlight w:val="white"/>
        </w:rPr>
        <w:t>nehodící škrtněte</w:t>
      </w:r>
    </w:p>
    <w:p w:rsidR="00DD1F22" w:rsidRDefault="00263100">
      <w:pPr>
        <w:spacing w:before="240" w:after="240"/>
        <w:rPr>
          <w:color w:val="202124"/>
          <w:sz w:val="20"/>
          <w:szCs w:val="20"/>
          <w:highlight w:val="white"/>
        </w:rPr>
      </w:pPr>
      <w:r>
        <w:rPr>
          <w:color w:val="202124"/>
          <w:sz w:val="20"/>
          <w:szCs w:val="20"/>
          <w:highlight w:val="white"/>
        </w:rPr>
        <w:tab/>
      </w:r>
      <w:r>
        <w:rPr>
          <w:color w:val="202124"/>
          <w:sz w:val="20"/>
          <w:szCs w:val="20"/>
          <w:highlight w:val="white"/>
        </w:rPr>
        <w:tab/>
      </w:r>
      <w:r>
        <w:rPr>
          <w:color w:val="202124"/>
          <w:sz w:val="20"/>
          <w:szCs w:val="20"/>
          <w:highlight w:val="white"/>
        </w:rPr>
        <w:tab/>
      </w:r>
    </w:p>
    <w:p w:rsidR="00DD1F22" w:rsidRDefault="00263100">
      <w:pPr>
        <w:spacing w:before="240" w:after="240"/>
        <w:rPr>
          <w:color w:val="202124"/>
          <w:sz w:val="20"/>
          <w:szCs w:val="20"/>
          <w:highlight w:val="white"/>
        </w:rPr>
      </w:pPr>
      <w:r>
        <w:rPr>
          <w:color w:val="202124"/>
          <w:sz w:val="20"/>
          <w:szCs w:val="20"/>
          <w:highlight w:val="white"/>
        </w:rPr>
        <w:tab/>
      </w:r>
      <w:r>
        <w:rPr>
          <w:color w:val="202124"/>
          <w:sz w:val="20"/>
          <w:szCs w:val="20"/>
          <w:highlight w:val="white"/>
        </w:rPr>
        <w:tab/>
      </w:r>
      <w:r>
        <w:rPr>
          <w:color w:val="202124"/>
          <w:sz w:val="20"/>
          <w:szCs w:val="20"/>
          <w:highlight w:val="white"/>
        </w:rPr>
        <w:tab/>
      </w:r>
      <w:r>
        <w:rPr>
          <w:color w:val="202124"/>
          <w:sz w:val="20"/>
          <w:szCs w:val="20"/>
          <w:highlight w:val="white"/>
        </w:rPr>
        <w:tab/>
      </w:r>
      <w:r>
        <w:rPr>
          <w:color w:val="202124"/>
          <w:sz w:val="20"/>
          <w:szCs w:val="20"/>
          <w:highlight w:val="white"/>
        </w:rPr>
        <w:tab/>
      </w:r>
      <w:r>
        <w:rPr>
          <w:color w:val="202124"/>
          <w:sz w:val="20"/>
          <w:szCs w:val="20"/>
          <w:highlight w:val="white"/>
        </w:rPr>
        <w:tab/>
      </w:r>
      <w:r>
        <w:rPr>
          <w:color w:val="202124"/>
          <w:sz w:val="20"/>
          <w:szCs w:val="20"/>
          <w:highlight w:val="white"/>
        </w:rPr>
        <w:tab/>
        <w:t>razítko a podpis lékaře</w:t>
      </w:r>
    </w:p>
    <w:p w:rsidR="00DD1F22" w:rsidRDefault="00DD1F22">
      <w:pPr>
        <w:spacing w:before="240" w:after="240"/>
        <w:rPr>
          <w:color w:val="202124"/>
          <w:sz w:val="20"/>
          <w:szCs w:val="20"/>
          <w:highlight w:val="white"/>
        </w:rPr>
      </w:pPr>
    </w:p>
    <w:p w:rsidR="00DD1F22" w:rsidRDefault="00263100">
      <w:pPr>
        <w:spacing w:before="240" w:after="240"/>
        <w:rPr>
          <w:color w:val="202124"/>
          <w:sz w:val="20"/>
          <w:szCs w:val="20"/>
          <w:highlight w:val="white"/>
        </w:rPr>
      </w:pPr>
      <w:r>
        <w:rPr>
          <w:b/>
          <w:color w:val="202124"/>
          <w:sz w:val="20"/>
          <w:szCs w:val="20"/>
          <w:highlight w:val="white"/>
        </w:rPr>
        <w:t xml:space="preserve">Částečné uvolnění z </w:t>
      </w:r>
      <w:proofErr w:type="spellStart"/>
      <w:r>
        <w:rPr>
          <w:b/>
          <w:color w:val="202124"/>
          <w:sz w:val="20"/>
          <w:szCs w:val="20"/>
          <w:highlight w:val="white"/>
        </w:rPr>
        <w:t>Tv</w:t>
      </w:r>
      <w:proofErr w:type="spellEnd"/>
      <w:r>
        <w:rPr>
          <w:color w:val="202124"/>
          <w:sz w:val="20"/>
          <w:szCs w:val="20"/>
          <w:highlight w:val="white"/>
        </w:rPr>
        <w:t xml:space="preserve"> znamená, že žáci navštěvují běžné hodiny </w:t>
      </w:r>
      <w:proofErr w:type="spellStart"/>
      <w:r>
        <w:rPr>
          <w:color w:val="202124"/>
          <w:sz w:val="20"/>
          <w:szCs w:val="20"/>
          <w:highlight w:val="white"/>
        </w:rPr>
        <w:t>Tv</w:t>
      </w:r>
      <w:proofErr w:type="spellEnd"/>
      <w:r>
        <w:rPr>
          <w:color w:val="202124"/>
          <w:sz w:val="20"/>
          <w:szCs w:val="20"/>
          <w:highlight w:val="white"/>
        </w:rPr>
        <w:t xml:space="preserve"> a s výjimkou zakázaných cvičení se plně účastní výuky. Jsou z </w:t>
      </w:r>
      <w:proofErr w:type="spellStart"/>
      <w:r>
        <w:rPr>
          <w:color w:val="202124"/>
          <w:sz w:val="20"/>
          <w:szCs w:val="20"/>
          <w:highlight w:val="white"/>
        </w:rPr>
        <w:t>Tv</w:t>
      </w:r>
      <w:proofErr w:type="spellEnd"/>
      <w:r>
        <w:rPr>
          <w:color w:val="202124"/>
          <w:sz w:val="20"/>
          <w:szCs w:val="20"/>
          <w:highlight w:val="white"/>
        </w:rPr>
        <w:t xml:space="preserve"> klasifikováni.</w:t>
      </w:r>
    </w:p>
    <w:p w:rsidR="00DD1F22" w:rsidRDefault="00263100">
      <w:pPr>
        <w:spacing w:before="240" w:after="240"/>
        <w:rPr>
          <w:color w:val="202124"/>
          <w:sz w:val="20"/>
          <w:szCs w:val="20"/>
          <w:highlight w:val="white"/>
        </w:rPr>
      </w:pPr>
      <w:r>
        <w:rPr>
          <w:b/>
          <w:color w:val="202124"/>
          <w:sz w:val="20"/>
          <w:szCs w:val="20"/>
          <w:highlight w:val="white"/>
        </w:rPr>
        <w:t xml:space="preserve">Úplné uvolnění z </w:t>
      </w:r>
      <w:proofErr w:type="spellStart"/>
      <w:r>
        <w:rPr>
          <w:b/>
          <w:color w:val="202124"/>
          <w:sz w:val="20"/>
          <w:szCs w:val="20"/>
          <w:highlight w:val="white"/>
        </w:rPr>
        <w:t>Tv</w:t>
      </w:r>
      <w:proofErr w:type="spellEnd"/>
      <w:r>
        <w:rPr>
          <w:color w:val="202124"/>
          <w:sz w:val="20"/>
          <w:szCs w:val="20"/>
          <w:highlight w:val="white"/>
        </w:rPr>
        <w:t xml:space="preserve"> znamená, že žáci v hodinách </w:t>
      </w:r>
      <w:proofErr w:type="spellStart"/>
      <w:r>
        <w:rPr>
          <w:color w:val="202124"/>
          <w:sz w:val="20"/>
          <w:szCs w:val="20"/>
          <w:highlight w:val="white"/>
        </w:rPr>
        <w:t>Tv</w:t>
      </w:r>
      <w:proofErr w:type="spellEnd"/>
      <w:r>
        <w:rPr>
          <w:color w:val="202124"/>
          <w:sz w:val="20"/>
          <w:szCs w:val="20"/>
          <w:highlight w:val="white"/>
        </w:rPr>
        <w:t xml:space="preserve"> necvičí a nejsou z </w:t>
      </w:r>
      <w:proofErr w:type="spellStart"/>
      <w:r>
        <w:rPr>
          <w:color w:val="202124"/>
          <w:sz w:val="20"/>
          <w:szCs w:val="20"/>
          <w:highlight w:val="white"/>
        </w:rPr>
        <w:t>Tv</w:t>
      </w:r>
      <w:proofErr w:type="spellEnd"/>
      <w:r>
        <w:rPr>
          <w:color w:val="202124"/>
          <w:sz w:val="20"/>
          <w:szCs w:val="20"/>
          <w:highlight w:val="white"/>
        </w:rPr>
        <w:t xml:space="preserve"> klasifikováni, na vysvědčení mají uvedeno </w:t>
      </w:r>
      <w:r>
        <w:rPr>
          <w:b/>
          <w:i/>
          <w:color w:val="202124"/>
          <w:sz w:val="20"/>
          <w:szCs w:val="20"/>
          <w:highlight w:val="white"/>
        </w:rPr>
        <w:t>uvolněn</w:t>
      </w:r>
      <w:r>
        <w:rPr>
          <w:color w:val="202124"/>
          <w:sz w:val="20"/>
          <w:szCs w:val="20"/>
          <w:highlight w:val="white"/>
        </w:rPr>
        <w:t xml:space="preserve">. Je-li vyučovací hodina </w:t>
      </w:r>
      <w:proofErr w:type="spellStart"/>
      <w:r>
        <w:rPr>
          <w:color w:val="202124"/>
          <w:sz w:val="20"/>
          <w:szCs w:val="20"/>
          <w:highlight w:val="white"/>
        </w:rPr>
        <w:t>Tv</w:t>
      </w:r>
      <w:proofErr w:type="spellEnd"/>
      <w:r>
        <w:rPr>
          <w:color w:val="202124"/>
          <w:sz w:val="20"/>
          <w:szCs w:val="20"/>
          <w:highlight w:val="white"/>
        </w:rPr>
        <w:t xml:space="preserve"> zařazena v rozvrhu hodin na první vyučovací hodinu, začíná v tento den pro žáka vyučování až další vyučovací hodinou. Je-li v</w:t>
      </w:r>
      <w:r>
        <w:rPr>
          <w:color w:val="202124"/>
          <w:sz w:val="20"/>
          <w:szCs w:val="20"/>
          <w:highlight w:val="white"/>
        </w:rPr>
        <w:t xml:space="preserve">yučovací hodina </w:t>
      </w:r>
      <w:proofErr w:type="spellStart"/>
      <w:r>
        <w:rPr>
          <w:color w:val="202124"/>
          <w:sz w:val="20"/>
          <w:szCs w:val="20"/>
          <w:highlight w:val="white"/>
        </w:rPr>
        <w:t>Tv</w:t>
      </w:r>
      <w:proofErr w:type="spellEnd"/>
      <w:r>
        <w:rPr>
          <w:color w:val="202124"/>
          <w:sz w:val="20"/>
          <w:szCs w:val="20"/>
          <w:highlight w:val="white"/>
        </w:rPr>
        <w:t xml:space="preserve"> zařazena v rozvrhu hodin jako poslední, končí v tento den pro žáka vyučování již předchozí vyučovací hodinou. Pokud je vyučovací hodina </w:t>
      </w:r>
      <w:proofErr w:type="spellStart"/>
      <w:r>
        <w:rPr>
          <w:color w:val="202124"/>
          <w:sz w:val="20"/>
          <w:szCs w:val="20"/>
          <w:highlight w:val="white"/>
        </w:rPr>
        <w:t>Tv</w:t>
      </w:r>
      <w:proofErr w:type="spellEnd"/>
      <w:r>
        <w:rPr>
          <w:color w:val="202124"/>
          <w:sz w:val="20"/>
          <w:szCs w:val="20"/>
          <w:highlight w:val="white"/>
        </w:rPr>
        <w:t xml:space="preserve"> zařazena v rozvrhu mezi výukou ostatních předmětů, o náhradní výuce rozhodne ředitel školy.</w:t>
      </w:r>
    </w:p>
    <w:p w:rsidR="00DD1F22" w:rsidRDefault="00DD1F22">
      <w:pPr>
        <w:spacing w:before="240" w:after="240"/>
        <w:rPr>
          <w:color w:val="202124"/>
          <w:sz w:val="20"/>
          <w:szCs w:val="20"/>
          <w:highlight w:val="white"/>
        </w:rPr>
      </w:pPr>
    </w:p>
    <w:p w:rsidR="00DD1F22" w:rsidRDefault="00263100">
      <w:pPr>
        <w:spacing w:before="240" w:after="240"/>
        <w:rPr>
          <w:color w:val="202124"/>
          <w:sz w:val="20"/>
          <w:szCs w:val="20"/>
          <w:highlight w:val="white"/>
        </w:rPr>
      </w:pPr>
      <w:proofErr w:type="gramStart"/>
      <w:r>
        <w:rPr>
          <w:color w:val="202124"/>
          <w:sz w:val="20"/>
          <w:szCs w:val="20"/>
          <w:highlight w:val="white"/>
        </w:rPr>
        <w:t>Souhl</w:t>
      </w:r>
      <w:r>
        <w:rPr>
          <w:color w:val="202124"/>
          <w:sz w:val="20"/>
          <w:szCs w:val="20"/>
          <w:highlight w:val="white"/>
        </w:rPr>
        <w:t>asím - nesouhlasím</w:t>
      </w:r>
      <w:proofErr w:type="gramEnd"/>
      <w:r>
        <w:rPr>
          <w:color w:val="202124"/>
          <w:sz w:val="20"/>
          <w:szCs w:val="20"/>
          <w:highlight w:val="white"/>
        </w:rPr>
        <w:tab/>
      </w:r>
      <w:r>
        <w:rPr>
          <w:color w:val="202124"/>
          <w:sz w:val="20"/>
          <w:szCs w:val="20"/>
          <w:highlight w:val="white"/>
        </w:rPr>
        <w:tab/>
      </w:r>
      <w:r>
        <w:rPr>
          <w:color w:val="202124"/>
          <w:sz w:val="20"/>
          <w:szCs w:val="20"/>
          <w:highlight w:val="white"/>
        </w:rPr>
        <w:tab/>
        <w:t>PhDr. František Grunt, ředitel školy</w:t>
      </w:r>
    </w:p>
    <w:p w:rsidR="00DD1F22" w:rsidRDefault="00263100">
      <w:pPr>
        <w:spacing w:before="240" w:after="240"/>
        <w:rPr>
          <w:sz w:val="26"/>
          <w:szCs w:val="26"/>
        </w:rPr>
      </w:pPr>
      <w:r>
        <w:rPr>
          <w:color w:val="202124"/>
          <w:sz w:val="20"/>
          <w:szCs w:val="20"/>
          <w:highlight w:val="white"/>
        </w:rPr>
        <w:t>Datum: ………………………….</w:t>
      </w:r>
    </w:p>
    <w:sectPr w:rsidR="00DD1F22">
      <w:pgSz w:w="11909" w:h="16834"/>
      <w:pgMar w:top="850" w:right="1440" w:bottom="664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B3C38"/>
    <w:multiLevelType w:val="multilevel"/>
    <w:tmpl w:val="FC669A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7017E9E"/>
    <w:multiLevelType w:val="multilevel"/>
    <w:tmpl w:val="97D2D89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F22"/>
    <w:rsid w:val="00263100"/>
    <w:rsid w:val="00DD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9C2603-61BC-4716-93D0-2D3F5CF20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František Grunt</dc:creator>
  <cp:lastModifiedBy>František Grunt</cp:lastModifiedBy>
  <cp:revision>2</cp:revision>
  <dcterms:created xsi:type="dcterms:W3CDTF">2023-01-23T10:24:00Z</dcterms:created>
  <dcterms:modified xsi:type="dcterms:W3CDTF">2023-01-23T10:24:00Z</dcterms:modified>
</cp:coreProperties>
</file>